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269" w:rsidP="005C6269">
      <w:pPr>
        <w:jc w:val="center"/>
        <w:rPr>
          <w:b/>
          <w:u w:val="single"/>
        </w:rPr>
      </w:pPr>
      <w:r w:rsidRPr="005C6269">
        <w:rPr>
          <w:b/>
          <w:u w:val="single"/>
        </w:rPr>
        <w:t>7. Raně křesťanské umění</w:t>
      </w:r>
    </w:p>
    <w:p w:rsidR="00FD6972" w:rsidRDefault="00FD6972" w:rsidP="005C6269">
      <w:pPr>
        <w:jc w:val="center"/>
        <w:rPr>
          <w:b/>
          <w:u w:val="single"/>
        </w:rPr>
      </w:pPr>
      <w:r>
        <w:rPr>
          <w:b/>
          <w:u w:val="single"/>
        </w:rPr>
        <w:t>1. – 6. století</w:t>
      </w:r>
    </w:p>
    <w:p w:rsidR="005C6269" w:rsidRDefault="00FD6972" w:rsidP="005C6269">
      <w:r>
        <w:t xml:space="preserve">- Nazývá se křesťanská antika, protože forma je antická, ale obsah křesťanský. Je to období prvních křesťanů a rozmachu nového náboženství, které si pomalu buduje svoje dominantní postavení. </w:t>
      </w:r>
    </w:p>
    <w:p w:rsidR="00FD6972" w:rsidRDefault="00FD6972" w:rsidP="005C6269">
      <w:r>
        <w:t>- Křesťanství vytlačuje pohanství, přináší nové ideje a názory. Přes rozsáhlé pronásledování získává stále větší počet stoupenců, až je v roce 313 (</w:t>
      </w:r>
      <w:r w:rsidRPr="00FD6972">
        <w:rPr>
          <w:b/>
          <w:i/>
        </w:rPr>
        <w:t>Milánský edikt</w:t>
      </w:r>
      <w:r>
        <w:t xml:space="preserve">) definitivně uznáno za rovnoprávné s pohanstvím, čímž bylo zastaveno stíhání křesťanů. Odteď mohli být veřejně vykávány obřady. </w:t>
      </w:r>
      <w:r w:rsidR="006B3A7F">
        <w:t xml:space="preserve">Roku </w:t>
      </w:r>
      <w:r>
        <w:t>325 proběhl koncil v </w:t>
      </w:r>
      <w:proofErr w:type="spellStart"/>
      <w:r>
        <w:t>Níkaji</w:t>
      </w:r>
      <w:proofErr w:type="spellEnd"/>
      <w:r>
        <w:t xml:space="preserve">, kde bylo křesťanství prohlášeno za náboženství </w:t>
      </w:r>
      <w:r w:rsidR="006B3A7F">
        <w:t xml:space="preserve">římského státu. </w:t>
      </w:r>
    </w:p>
    <w:p w:rsidR="006B3A7F" w:rsidRDefault="006B3A7F" w:rsidP="005C6269">
      <w:r>
        <w:t xml:space="preserve">330 byl založen </w:t>
      </w:r>
      <w:r w:rsidRPr="006B3A7F">
        <w:rPr>
          <w:b/>
          <w:i/>
        </w:rPr>
        <w:t>Konstantinopol</w:t>
      </w:r>
      <w:r>
        <w:t xml:space="preserve"> (Cařihrad, Istanbul)</w:t>
      </w:r>
    </w:p>
    <w:p w:rsidR="006B3A7F" w:rsidRDefault="006B3A7F" w:rsidP="005C6269">
      <w:r>
        <w:t xml:space="preserve">380 císař </w:t>
      </w:r>
      <w:proofErr w:type="spellStart"/>
      <w:r>
        <w:t>Theodosius</w:t>
      </w:r>
      <w:proofErr w:type="spellEnd"/>
      <w:r>
        <w:t xml:space="preserve"> zakázal pohanskou modloslužbu, křesťanství je jediné náboženství</w:t>
      </w:r>
    </w:p>
    <w:p w:rsidR="006B3A7F" w:rsidRDefault="006B3A7F" w:rsidP="005C6269">
      <w:r>
        <w:t xml:space="preserve">529 Justinián zakázal pohanské učení, byla uzavřena poslední filosofická škola v Aténách, pohané </w:t>
      </w:r>
      <w:proofErr w:type="gramStart"/>
      <w:r>
        <w:t>byly</w:t>
      </w:r>
      <w:proofErr w:type="gramEnd"/>
      <w:r>
        <w:t xml:space="preserve"> od 5. století </w:t>
      </w:r>
      <w:proofErr w:type="gramStart"/>
      <w:r>
        <w:t>pronásledováni</w:t>
      </w:r>
      <w:proofErr w:type="gramEnd"/>
      <w:r>
        <w:t>.</w:t>
      </w:r>
    </w:p>
    <w:p w:rsidR="006B3A7F" w:rsidRDefault="006B3A7F" w:rsidP="005C6269">
      <w:r>
        <w:t xml:space="preserve">Křesťanství vychází z učení Ježíše Krista. Jeho život a působení je uloženo v evangeliích (nejznámější Matouš, Marek, Lukáš, Jan (co se </w:t>
      </w:r>
      <w:proofErr w:type="gramStart"/>
      <w:r>
        <w:t>nedostalo</w:t>
      </w:r>
      <w:proofErr w:type="gramEnd"/>
      <w:r>
        <w:t xml:space="preserve"> do Bible </w:t>
      </w:r>
      <w:proofErr w:type="gramStart"/>
      <w:r>
        <w:t>jsou</w:t>
      </w:r>
      <w:proofErr w:type="gramEnd"/>
      <w:r>
        <w:t xml:space="preserve"> apokryfy. </w:t>
      </w:r>
      <w:r w:rsidR="0021344A">
        <w:t>Křesťanská kultura a umění vyrostly na antických základech, přizpůsobených novému duchu, prvotní víra v brzký příchod Krista – Mesiáše, negativní poměr ke vzdělanosti (filozofii) a umění jako projev obavy před pohanstvím</w:t>
      </w:r>
      <w:r w:rsidR="00FE684F">
        <w:t xml:space="preserve">. </w:t>
      </w:r>
    </w:p>
    <w:p w:rsidR="00B66B9A" w:rsidRDefault="00B66B9A" w:rsidP="005C6269">
      <w:r w:rsidRPr="00B66B9A">
        <w:rPr>
          <w:b/>
          <w:u w:val="single"/>
        </w:rPr>
        <w:t>Bible</w:t>
      </w:r>
      <w:r>
        <w:t xml:space="preserve"> – </w:t>
      </w:r>
      <w:r w:rsidRPr="00B66B9A">
        <w:rPr>
          <w:b/>
          <w:i/>
        </w:rPr>
        <w:t>Starý</w:t>
      </w:r>
      <w:r>
        <w:t xml:space="preserve"> </w:t>
      </w:r>
      <w:r w:rsidRPr="00B66B9A">
        <w:rPr>
          <w:b/>
          <w:i/>
        </w:rPr>
        <w:t>zákon</w:t>
      </w:r>
      <w:r>
        <w:t xml:space="preserve"> – původně sbírka posvátných židovských knih, které posléze přejalo křesťanství. 5 knih Mojžíšových (pentateuch): Genesis, Exodus, </w:t>
      </w:r>
      <w:proofErr w:type="spellStart"/>
      <w:r>
        <w:t>Leviticus</w:t>
      </w:r>
      <w:proofErr w:type="spellEnd"/>
      <w:r>
        <w:t xml:space="preserve">, </w:t>
      </w:r>
      <w:proofErr w:type="spellStart"/>
      <w:r>
        <w:t>Numeri</w:t>
      </w:r>
      <w:proofErr w:type="spellEnd"/>
      <w:r>
        <w:t xml:space="preserve">, Deuteronomium </w:t>
      </w:r>
    </w:p>
    <w:p w:rsidR="00B66B9A" w:rsidRPr="00710BFA" w:rsidRDefault="00B66B9A" w:rsidP="00B66B9A">
      <w:pPr>
        <w:pStyle w:val="Odstavecseseznamem"/>
        <w:numPr>
          <w:ilvl w:val="0"/>
          <w:numId w:val="1"/>
        </w:numPr>
        <w:rPr>
          <w:b/>
          <w:i/>
        </w:rPr>
      </w:pPr>
      <w:r w:rsidRPr="00B66B9A">
        <w:rPr>
          <w:b/>
          <w:i/>
        </w:rPr>
        <w:t>Nový zákon</w:t>
      </w:r>
      <w:r>
        <w:rPr>
          <w:b/>
          <w:i/>
        </w:rPr>
        <w:t xml:space="preserve"> </w:t>
      </w:r>
      <w:r>
        <w:t>–</w:t>
      </w:r>
      <w:r w:rsidRPr="00B66B9A">
        <w:t xml:space="preserve"> </w:t>
      </w:r>
      <w:r>
        <w:t>Evangelia – Matouš (anděl), Marek (lev), Lukáš (býk), Jan (orel)</w:t>
      </w:r>
    </w:p>
    <w:p w:rsidR="00710BFA" w:rsidRDefault="00710BFA" w:rsidP="00710BFA">
      <w:r>
        <w:rPr>
          <w:b/>
          <w:i/>
        </w:rPr>
        <w:t xml:space="preserve">KŘESŤANSKÁ IKONOGRAFIE </w:t>
      </w:r>
      <w:r w:rsidR="007577EC">
        <w:rPr>
          <w:b/>
          <w:i/>
        </w:rPr>
        <w:t xml:space="preserve">– </w:t>
      </w:r>
      <w:r w:rsidR="007577EC">
        <w:t xml:space="preserve">název pochází z řeckých slov </w:t>
      </w:r>
      <w:r w:rsidR="007577EC" w:rsidRPr="007577EC">
        <w:rPr>
          <w:i/>
        </w:rPr>
        <w:t>ikon</w:t>
      </w:r>
      <w:r w:rsidR="007577EC">
        <w:t xml:space="preserve"> – obraz a </w:t>
      </w:r>
      <w:proofErr w:type="spellStart"/>
      <w:r w:rsidR="007577EC" w:rsidRPr="007577EC">
        <w:rPr>
          <w:i/>
        </w:rPr>
        <w:t>grafie</w:t>
      </w:r>
      <w:proofErr w:type="spellEnd"/>
      <w:r w:rsidR="007577EC">
        <w:t xml:space="preserve"> – psaní, zaznamenávání. Je to disciplína zabývající se obsahovou stránkou uměleckých děl, je zaměřena na všechny výtvory vizuálního charakteru. </w:t>
      </w:r>
      <w:proofErr w:type="gramStart"/>
      <w:r w:rsidR="007577EC">
        <w:t>Neřeší</w:t>
      </w:r>
      <w:proofErr w:type="gramEnd"/>
      <w:r w:rsidR="007577EC">
        <w:t xml:space="preserve"> kdy a kde dílo </w:t>
      </w:r>
      <w:proofErr w:type="gramStart"/>
      <w:r w:rsidR="007577EC">
        <w:t>vzniklo</w:t>
      </w:r>
      <w:proofErr w:type="gramEnd"/>
      <w:r w:rsidR="007577EC">
        <w:t>, ani jeho kvalitu…</w:t>
      </w:r>
    </w:p>
    <w:p w:rsidR="007577EC" w:rsidRPr="007577EC" w:rsidRDefault="007577EC" w:rsidP="00710BFA">
      <w:pPr>
        <w:rPr>
          <w:b/>
          <w:i/>
        </w:rPr>
      </w:pPr>
      <w:r w:rsidRPr="007577EC">
        <w:rPr>
          <w:b/>
          <w:i/>
        </w:rPr>
        <w:t>Nejčastější křesťanské motivy:</w:t>
      </w:r>
    </w:p>
    <w:p w:rsidR="007577EC" w:rsidRDefault="007577EC" w:rsidP="00710BFA">
      <w:r w:rsidRPr="007577EC">
        <w:rPr>
          <w:b/>
        </w:rPr>
        <w:t>Kristus v Majestátu</w:t>
      </w:r>
      <w:r>
        <w:t xml:space="preserve"> – centrální téma křesťanské ikonografie. Je zobrazován frontálně, trůnící nebo stojící, pravou rukou žehná, v levé má knihu. Stojí na podstavci – působí jako prostředník mezi sférou pozemskou a nebeskou. Bývá v tomto zobrazení nazýván </w:t>
      </w:r>
      <w:proofErr w:type="spellStart"/>
      <w:r w:rsidRPr="007577EC">
        <w:rPr>
          <w:i/>
        </w:rPr>
        <w:t>Pantokrator</w:t>
      </w:r>
      <w:proofErr w:type="spellEnd"/>
      <w:r>
        <w:t>.</w:t>
      </w:r>
    </w:p>
    <w:p w:rsidR="007577EC" w:rsidRDefault="007577EC" w:rsidP="00710BFA">
      <w:proofErr w:type="spellStart"/>
      <w:r w:rsidRPr="007577EC">
        <w:rPr>
          <w:b/>
        </w:rPr>
        <w:t>Maestas</w:t>
      </w:r>
      <w:proofErr w:type="spellEnd"/>
      <w:r w:rsidRPr="007577EC">
        <w:rPr>
          <w:b/>
        </w:rPr>
        <w:t xml:space="preserve"> Domini</w:t>
      </w:r>
      <w:r>
        <w:t xml:space="preserve"> – Kristus je obklopen evangelisty.</w:t>
      </w:r>
    </w:p>
    <w:p w:rsidR="007577EC" w:rsidRDefault="007577EC" w:rsidP="00710BFA">
      <w:r w:rsidRPr="00793A8A">
        <w:rPr>
          <w:b/>
        </w:rPr>
        <w:t>Zobrazení Panny Marie</w:t>
      </w:r>
      <w:r>
        <w:t xml:space="preserve"> – často je stojící jako </w:t>
      </w:r>
      <w:proofErr w:type="spellStart"/>
      <w:r>
        <w:t>orantka</w:t>
      </w:r>
      <w:proofErr w:type="spellEnd"/>
      <w:r>
        <w:t xml:space="preserve">, nebo s malým dítětem. </w:t>
      </w:r>
      <w:r w:rsidR="00793A8A">
        <w:t>PM nebyla církví prve moc uznávána, změna nastala až v 5. stol.</w:t>
      </w:r>
    </w:p>
    <w:p w:rsidR="00793A8A" w:rsidRDefault="00793A8A" w:rsidP="00710BFA">
      <w:r w:rsidRPr="00793A8A">
        <w:rPr>
          <w:b/>
        </w:rPr>
        <w:t xml:space="preserve">PM </w:t>
      </w:r>
      <w:proofErr w:type="spellStart"/>
      <w:r w:rsidRPr="00793A8A">
        <w:rPr>
          <w:b/>
        </w:rPr>
        <w:t>Maestá</w:t>
      </w:r>
      <w:proofErr w:type="spellEnd"/>
      <w:r>
        <w:t xml:space="preserve"> – italský typ Madony, je zobrazena jak vladařka obklopena anděly.</w:t>
      </w:r>
    </w:p>
    <w:p w:rsidR="00793A8A" w:rsidRDefault="00D31DC1" w:rsidP="00710BFA">
      <w:r w:rsidRPr="00D31DC1">
        <w:rPr>
          <w:b/>
        </w:rPr>
        <w:t xml:space="preserve">PM </w:t>
      </w:r>
      <w:proofErr w:type="spellStart"/>
      <w:r w:rsidRPr="00D31DC1">
        <w:rPr>
          <w:b/>
        </w:rPr>
        <w:t>Assumpta</w:t>
      </w:r>
      <w:proofErr w:type="spellEnd"/>
      <w:r>
        <w:t xml:space="preserve"> – Madona stojící na srpku měsíce (nazývána i jako žena sluncem oděná)</w:t>
      </w:r>
    </w:p>
    <w:p w:rsidR="00793A8A" w:rsidRDefault="00793A8A" w:rsidP="00710BFA">
      <w:r w:rsidRPr="00793A8A">
        <w:rPr>
          <w:b/>
        </w:rPr>
        <w:t>Petr a Pavel</w:t>
      </w:r>
      <w:r>
        <w:t xml:space="preserve"> – zobrazováni se svými atributy – Petr s klíči, popřípadě s </w:t>
      </w:r>
      <w:proofErr w:type="spellStart"/>
      <w:r>
        <w:t>kohutem</w:t>
      </w:r>
      <w:proofErr w:type="spellEnd"/>
      <w:r>
        <w:t xml:space="preserve">, Pavel s mečem.  </w:t>
      </w:r>
    </w:p>
    <w:p w:rsidR="00793A8A" w:rsidRDefault="00793A8A" w:rsidP="00710BFA">
      <w:r>
        <w:t xml:space="preserve">Christologické scény: - Zvěstování PM (Gabriel navštěvuje PM), Navštívení (Těhotná PM navštěvuje těhotnou Alžbětu – matku Jana Křtitel), Narození, Zvěstování pastýřům, Klanění Tří králů, Útěk do </w:t>
      </w:r>
      <w:r>
        <w:lastRenderedPageBreak/>
        <w:t xml:space="preserve">Egypta (vraždění neviňátek), Obětování v chrámu (Marie vstupuje do chrámu </w:t>
      </w:r>
      <w:proofErr w:type="gramStart"/>
      <w:r>
        <w:t>obětovat  hrdličky</w:t>
      </w:r>
      <w:proofErr w:type="gramEnd"/>
      <w:r>
        <w:t xml:space="preserve">, potká </w:t>
      </w:r>
      <w:proofErr w:type="spellStart"/>
      <w:r>
        <w:t>Simenona</w:t>
      </w:r>
      <w:proofErr w:type="spellEnd"/>
      <w:r>
        <w:t>, který v JK poznává Mesiáše), Křest Kristův, Pašije…</w:t>
      </w:r>
    </w:p>
    <w:p w:rsidR="00793A8A" w:rsidRDefault="00793A8A" w:rsidP="00710BFA">
      <w:r>
        <w:t>Ikonografie světců, symboly, scény</w:t>
      </w:r>
    </w:p>
    <w:p w:rsidR="00D31DC1" w:rsidRPr="007577EC" w:rsidRDefault="00D31DC1" w:rsidP="00710BFA"/>
    <w:p w:rsidR="00021F41" w:rsidRDefault="00FE684F">
      <w:r w:rsidRPr="00FE684F">
        <w:rPr>
          <w:b/>
          <w:i/>
        </w:rPr>
        <w:t>Katakomby</w:t>
      </w:r>
      <w:r>
        <w:t xml:space="preserve"> – nejstarší křesťanské umění nacházíme v katakombách – podzemní chodby v několika patrech nad sebou, v jejichž stěnách se do výklenků pohřbívaly mrtvoly (po vzoru Krista). Chodby v některých místech byly rozšířeny v menší prostory sloužící k obřadům. Pohřbívali zde i Pohané a Židé. Nejznámější katakomby jsou </w:t>
      </w:r>
      <w:proofErr w:type="spellStart"/>
      <w:r w:rsidRPr="00FE684F">
        <w:rPr>
          <w:b/>
        </w:rPr>
        <w:t>Kallixtovi</w:t>
      </w:r>
      <w:proofErr w:type="spellEnd"/>
      <w:r>
        <w:t xml:space="preserve"> na </w:t>
      </w:r>
      <w:proofErr w:type="gramStart"/>
      <w:r>
        <w:t>Via</w:t>
      </w:r>
      <w:proofErr w:type="gramEnd"/>
      <w:r>
        <w:t xml:space="preserve"> </w:t>
      </w:r>
      <w:proofErr w:type="spellStart"/>
      <w:r>
        <w:t>Appia</w:t>
      </w:r>
      <w:proofErr w:type="spellEnd"/>
      <w:r>
        <w:t xml:space="preserve">, </w:t>
      </w:r>
      <w:proofErr w:type="spellStart"/>
      <w:r w:rsidRPr="00FE684F">
        <w:rPr>
          <w:b/>
        </w:rPr>
        <w:t>Domicilliny</w:t>
      </w:r>
      <w:proofErr w:type="spellEnd"/>
      <w:r>
        <w:t xml:space="preserve"> a </w:t>
      </w:r>
      <w:proofErr w:type="spellStart"/>
      <w:r w:rsidRPr="00FE684F">
        <w:rPr>
          <w:b/>
        </w:rPr>
        <w:t>Priscilliny</w:t>
      </w:r>
      <w:proofErr w:type="spellEnd"/>
      <w:r>
        <w:rPr>
          <w:b/>
        </w:rPr>
        <w:t xml:space="preserve">. </w:t>
      </w:r>
      <w:r w:rsidRPr="00FE684F">
        <w:t>Nacházíme zde</w:t>
      </w:r>
      <w:r>
        <w:t xml:space="preserve"> první projevy křesťanského nástěnného malířství</w:t>
      </w:r>
      <w:r w:rsidR="009228C9">
        <w:t xml:space="preserve">. Postupně zde sledujeme odklon od pozdně antického ilusionismu (do 3. stol.) k schematismu, linearismu a plošnosti (4. - 6. stol.).  </w:t>
      </w:r>
    </w:p>
    <w:p w:rsidR="00B14649" w:rsidRDefault="00B14649">
      <w:r w:rsidRPr="001A6D8D">
        <w:rPr>
          <w:b/>
          <w:i/>
          <w:u w:val="single"/>
        </w:rPr>
        <w:t>Sochařství</w:t>
      </w:r>
      <w:r>
        <w:t xml:space="preserve"> – z důvodu obavy z</w:t>
      </w:r>
      <w:r w:rsidR="001A6D8D">
        <w:t> </w:t>
      </w:r>
      <w:r>
        <w:t>obvinění</w:t>
      </w:r>
      <w:r w:rsidR="001A6D8D">
        <w:t xml:space="preserve"> z modloslužby, volná socha téměř mizí. Výjimku tvoří socha </w:t>
      </w:r>
      <w:r w:rsidR="001A6D8D" w:rsidRPr="001A6D8D">
        <w:rPr>
          <w:b/>
          <w:i/>
        </w:rPr>
        <w:t>Dobrého pastýře</w:t>
      </w:r>
      <w:r w:rsidR="001A6D8D">
        <w:t xml:space="preserve"> – symbolické zobrazení Krista a jeho péče o zbloudilé duše. Hlavním druhem křesťanské skulptury byl sarkofág- typ domek se sedlovou střechou a výzdobu – figury v arkádách přejímajíc křesťané z antiky. </w:t>
      </w:r>
      <w:r w:rsidR="00504C17" w:rsidRPr="00504C17">
        <w:rPr>
          <w:b/>
          <w:i/>
        </w:rPr>
        <w:t>Sarkofág dvou bratří</w:t>
      </w:r>
      <w:r w:rsidR="00504C17">
        <w:t xml:space="preserve"> – kol. 350 – název podle dvou nápadně podobných mužů v lastuře. </w:t>
      </w:r>
      <w:r w:rsidR="00504C17" w:rsidRPr="00504C17">
        <w:rPr>
          <w:b/>
          <w:i/>
        </w:rPr>
        <w:t>Dogmatický sarkofág</w:t>
      </w:r>
      <w:r w:rsidR="00504C17">
        <w:t xml:space="preserve"> – kol. 350 - náměty poukazují na vztah mezi událostmi Starého a Nového zákona. </w:t>
      </w:r>
      <w:r w:rsidR="00504C17" w:rsidRPr="00504C17">
        <w:rPr>
          <w:b/>
          <w:i/>
        </w:rPr>
        <w:t xml:space="preserve">Sarkofág </w:t>
      </w:r>
      <w:proofErr w:type="spellStart"/>
      <w:r w:rsidR="00504C17" w:rsidRPr="00504C17">
        <w:rPr>
          <w:b/>
          <w:i/>
        </w:rPr>
        <w:t>Junia</w:t>
      </w:r>
      <w:proofErr w:type="spellEnd"/>
      <w:r w:rsidR="00504C17" w:rsidRPr="00504C17">
        <w:rPr>
          <w:b/>
          <w:i/>
        </w:rPr>
        <w:t xml:space="preserve"> </w:t>
      </w:r>
      <w:proofErr w:type="spellStart"/>
      <w:r w:rsidR="00504C17" w:rsidRPr="00504C17">
        <w:rPr>
          <w:b/>
          <w:i/>
        </w:rPr>
        <w:t>Bassa</w:t>
      </w:r>
      <w:proofErr w:type="spellEnd"/>
      <w:r w:rsidR="00504C17">
        <w:t xml:space="preserve"> – 359 – jeden z umělecky nejhodnotnějších. </w:t>
      </w:r>
      <w:r w:rsidR="00504C17" w:rsidRPr="00504C17">
        <w:rPr>
          <w:b/>
          <w:i/>
        </w:rPr>
        <w:t>Sedící Kristus</w:t>
      </w:r>
      <w:r w:rsidR="00504C17">
        <w:t xml:space="preserve"> – 3. stol. – spasitel zobrazen jako mladík – vzácné ztvárnění volné sochy Krista z tohoto období.</w:t>
      </w:r>
    </w:p>
    <w:p w:rsidR="001A6D8D" w:rsidRDefault="001A6D8D">
      <w:proofErr w:type="gramStart"/>
      <w:r w:rsidRPr="001A6D8D">
        <w:rPr>
          <w:b/>
          <w:i/>
          <w:u w:val="single"/>
        </w:rPr>
        <w:t>Architektura</w:t>
      </w:r>
      <w:r>
        <w:t xml:space="preserve"> – první</w:t>
      </w:r>
      <w:proofErr w:type="gramEnd"/>
      <w:r>
        <w:t xml:space="preserve"> místa setkávání křesťanů bylo v katakombách, soukromých domech, školách </w:t>
      </w:r>
      <w:proofErr w:type="gramStart"/>
      <w:r>
        <w:t>filozofů.</w:t>
      </w:r>
      <w:proofErr w:type="gramEnd"/>
      <w:r>
        <w:t xml:space="preserve"> První kostel je </w:t>
      </w:r>
      <w:r w:rsidRPr="001A6D8D">
        <w:rPr>
          <w:b/>
          <w:i/>
        </w:rPr>
        <w:t xml:space="preserve">San Martino </w:t>
      </w:r>
      <w:proofErr w:type="spellStart"/>
      <w:r w:rsidRPr="001A6D8D">
        <w:rPr>
          <w:b/>
          <w:i/>
        </w:rPr>
        <w:t>ai</w:t>
      </w:r>
      <w:proofErr w:type="spellEnd"/>
      <w:r w:rsidRPr="001A6D8D">
        <w:rPr>
          <w:b/>
          <w:i/>
        </w:rPr>
        <w:t xml:space="preserve"> </w:t>
      </w:r>
      <w:proofErr w:type="spellStart"/>
      <w:r w:rsidRPr="001A6D8D">
        <w:rPr>
          <w:b/>
          <w:i/>
        </w:rPr>
        <w:t>Monti</w:t>
      </w:r>
      <w:proofErr w:type="spellEnd"/>
      <w:r>
        <w:rPr>
          <w:b/>
          <w:i/>
        </w:rPr>
        <w:t xml:space="preserve"> </w:t>
      </w:r>
      <w:r w:rsidRPr="001A6D8D">
        <w:t xml:space="preserve">(3. </w:t>
      </w:r>
      <w:r>
        <w:t>s</w:t>
      </w:r>
      <w:r w:rsidRPr="001A6D8D">
        <w:t>tol.)</w:t>
      </w:r>
      <w:r>
        <w:t xml:space="preserve">. </w:t>
      </w:r>
      <w:r w:rsidR="00E4430F">
        <w:t xml:space="preserve">Křesťanská s hromadiště se budovala i na Východě – Sýrie – </w:t>
      </w:r>
      <w:proofErr w:type="spellStart"/>
      <w:r w:rsidR="00E4430F" w:rsidRPr="002577B5">
        <w:rPr>
          <w:b/>
          <w:i/>
        </w:rPr>
        <w:t>Dúra</w:t>
      </w:r>
      <w:proofErr w:type="spellEnd"/>
      <w:r w:rsidR="00E4430F" w:rsidRPr="002577B5">
        <w:rPr>
          <w:b/>
          <w:i/>
        </w:rPr>
        <w:t xml:space="preserve"> </w:t>
      </w:r>
      <w:proofErr w:type="spellStart"/>
      <w:r w:rsidR="00E4430F" w:rsidRPr="002577B5">
        <w:rPr>
          <w:b/>
          <w:i/>
        </w:rPr>
        <w:t>Europos</w:t>
      </w:r>
      <w:proofErr w:type="spellEnd"/>
    </w:p>
    <w:p w:rsidR="00F608E5" w:rsidRDefault="00F608E5" w:rsidP="00734EDF">
      <w:r w:rsidRPr="00F608E5">
        <w:rPr>
          <w:b/>
        </w:rPr>
        <w:t>Monumentální architektura</w:t>
      </w:r>
      <w:r>
        <w:t xml:space="preserve"> – hlavní typy kostela – starokřesťanská bazilika (vznikla z římské soudní budovy), skládala se </w:t>
      </w:r>
      <w:proofErr w:type="gramStart"/>
      <w:r>
        <w:t>ze</w:t>
      </w:r>
      <w:proofErr w:type="gramEnd"/>
      <w:r>
        <w:t xml:space="preserve"> 3 částí: </w:t>
      </w:r>
    </w:p>
    <w:p w:rsidR="00F608E5" w:rsidRDefault="00F608E5" w:rsidP="00734EDF">
      <w:r>
        <w:t xml:space="preserve">- </w:t>
      </w:r>
      <w:r w:rsidRPr="00F608E5">
        <w:rPr>
          <w:i/>
        </w:rPr>
        <w:t>atrium</w:t>
      </w:r>
      <w:r>
        <w:t xml:space="preserve"> – čtvercový dům se sloupovým ochozem a studnou uprostřed, </w:t>
      </w:r>
    </w:p>
    <w:p w:rsidR="00F608E5" w:rsidRDefault="00F608E5" w:rsidP="00734EDF">
      <w:r>
        <w:t xml:space="preserve">- </w:t>
      </w:r>
      <w:proofErr w:type="spellStart"/>
      <w:r w:rsidRPr="00F608E5">
        <w:rPr>
          <w:i/>
        </w:rPr>
        <w:t>nartex</w:t>
      </w:r>
      <w:proofErr w:type="spellEnd"/>
      <w:r>
        <w:t xml:space="preserve"> – předsíň pro dosud nepokřtěné, </w:t>
      </w:r>
    </w:p>
    <w:p w:rsidR="00F608E5" w:rsidRDefault="00F608E5" w:rsidP="00734EDF">
      <w:r>
        <w:t xml:space="preserve">- </w:t>
      </w:r>
      <w:r w:rsidRPr="00F608E5">
        <w:rPr>
          <w:i/>
        </w:rPr>
        <w:t>vlastní bazilika</w:t>
      </w:r>
      <w:r>
        <w:t xml:space="preserve"> – podélná stavba o lichém počtu lodí, z nichž střední je vyšší a širší, osvětlena okny v převýšení. Hlavní loď je kryta sedlovou střechou, boční pultovými. Příčná loď (transept) je v křížení, za ní je apsida a uprostřed biskupský stolec, </w:t>
      </w:r>
      <w:r w:rsidR="00734EDF">
        <w:t xml:space="preserve">apsidu od transeptu odděluje triumfální oblouk. </w:t>
      </w:r>
    </w:p>
    <w:p w:rsidR="00734EDF" w:rsidRPr="00734EDF" w:rsidRDefault="00734EDF" w:rsidP="00734EDF">
      <w:pPr>
        <w:rPr>
          <w:b/>
          <w:i/>
          <w:u w:val="single"/>
        </w:rPr>
      </w:pPr>
      <w:r w:rsidRPr="00734EDF">
        <w:rPr>
          <w:b/>
          <w:i/>
          <w:u w:val="single"/>
        </w:rPr>
        <w:t xml:space="preserve">Baziliky postavené za Konstantina: </w:t>
      </w:r>
    </w:p>
    <w:p w:rsidR="00734EDF" w:rsidRDefault="00734EDF" w:rsidP="00734EDF">
      <w:pPr>
        <w:pStyle w:val="Odstavecseseznamem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Sv. Petr v Římě – </w:t>
      </w:r>
      <w:r w:rsidRPr="00734EDF">
        <w:rPr>
          <w:i/>
        </w:rPr>
        <w:t>nad hrobem apoštola Petra, svěcen 326. 5 lodí s</w:t>
      </w:r>
      <w:r>
        <w:rPr>
          <w:i/>
        </w:rPr>
        <w:t> </w:t>
      </w:r>
      <w:r w:rsidRPr="00734EDF">
        <w:rPr>
          <w:i/>
        </w:rPr>
        <w:t>transeptem</w:t>
      </w:r>
      <w:r>
        <w:rPr>
          <w:i/>
        </w:rPr>
        <w:t>.</w:t>
      </w:r>
    </w:p>
    <w:p w:rsidR="00734EDF" w:rsidRDefault="00734EDF" w:rsidP="00734EDF">
      <w:pPr>
        <w:pStyle w:val="Odstavecseseznamem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San </w:t>
      </w:r>
      <w:proofErr w:type="spellStart"/>
      <w:r>
        <w:rPr>
          <w:b/>
          <w:i/>
        </w:rPr>
        <w:t>Giovanni</w:t>
      </w:r>
      <w:proofErr w:type="spellEnd"/>
      <w:r>
        <w:rPr>
          <w:b/>
          <w:i/>
        </w:rPr>
        <w:t xml:space="preserve"> in </w:t>
      </w:r>
      <w:proofErr w:type="gramStart"/>
      <w:r>
        <w:rPr>
          <w:b/>
          <w:i/>
        </w:rPr>
        <w:t>Laterno</w:t>
      </w:r>
      <w:proofErr w:type="gramEnd"/>
      <w:r>
        <w:rPr>
          <w:b/>
          <w:i/>
        </w:rPr>
        <w:t xml:space="preserve"> –</w:t>
      </w:r>
      <w:r>
        <w:rPr>
          <w:i/>
        </w:rPr>
        <w:t xml:space="preserve"> 5 lodí s baptisteriem</w:t>
      </w:r>
    </w:p>
    <w:p w:rsidR="00734EDF" w:rsidRDefault="00734EDF" w:rsidP="00734EDF">
      <w:pPr>
        <w:pStyle w:val="Odstavecseseznamem"/>
        <w:numPr>
          <w:ilvl w:val="0"/>
          <w:numId w:val="1"/>
        </w:numPr>
        <w:rPr>
          <w:i/>
        </w:rPr>
      </w:pPr>
      <w:proofErr w:type="spellStart"/>
      <w:r>
        <w:rPr>
          <w:b/>
          <w:i/>
        </w:rPr>
        <w:t>Santa</w:t>
      </w:r>
      <w:proofErr w:type="spellEnd"/>
      <w:r>
        <w:rPr>
          <w:b/>
          <w:i/>
        </w:rPr>
        <w:t xml:space="preserve"> Maria </w:t>
      </w:r>
      <w:proofErr w:type="spellStart"/>
      <w:r>
        <w:rPr>
          <w:b/>
          <w:i/>
        </w:rPr>
        <w:t>Maggiore</w:t>
      </w:r>
      <w:proofErr w:type="spellEnd"/>
      <w:r>
        <w:rPr>
          <w:b/>
          <w:i/>
        </w:rPr>
        <w:t xml:space="preserve"> –</w:t>
      </w:r>
      <w:r>
        <w:rPr>
          <w:i/>
        </w:rPr>
        <w:t xml:space="preserve"> největší římská bazilika</w:t>
      </w:r>
    </w:p>
    <w:p w:rsidR="00734EDF" w:rsidRDefault="00734EDF" w:rsidP="00734EDF">
      <w:r w:rsidRPr="00734EDF">
        <w:rPr>
          <w:b/>
          <w:i/>
          <w:u w:val="single"/>
        </w:rPr>
        <w:t>Centrála</w:t>
      </w:r>
      <w:r>
        <w:rPr>
          <w:i/>
        </w:rPr>
        <w:t xml:space="preserve">: </w:t>
      </w:r>
      <w:r w:rsidRPr="00734EDF">
        <w:t xml:space="preserve">centrála na půdorysu kruhu, </w:t>
      </w:r>
      <w:proofErr w:type="spellStart"/>
      <w:r w:rsidRPr="00734EDF">
        <w:t>oktagonu</w:t>
      </w:r>
      <w:proofErr w:type="spellEnd"/>
      <w:r w:rsidRPr="00734EDF">
        <w:t xml:space="preserve"> nebo řeckého kříže (Sta </w:t>
      </w:r>
      <w:proofErr w:type="spellStart"/>
      <w:r w:rsidRPr="00734EDF">
        <w:t>Constanza</w:t>
      </w:r>
      <w:proofErr w:type="spellEnd"/>
      <w:r w:rsidRPr="00734EDF">
        <w:t>, baptisteria)</w:t>
      </w:r>
    </w:p>
    <w:p w:rsidR="00E4430F" w:rsidRDefault="00734EDF" w:rsidP="00734EDF">
      <w:proofErr w:type="spellStart"/>
      <w:r w:rsidRPr="00734EDF">
        <w:rPr>
          <w:b/>
        </w:rPr>
        <w:t>Ravena</w:t>
      </w:r>
      <w:proofErr w:type="spellEnd"/>
      <w:r>
        <w:t xml:space="preserve"> – stává se r. 402 sídelním městem západořímských císařů do r. 476</w:t>
      </w:r>
      <w:r w:rsidR="00E4430F">
        <w:t>. V </w:t>
      </w:r>
      <w:proofErr w:type="spellStart"/>
      <w:r w:rsidR="00E4430F">
        <w:t>Ravenské</w:t>
      </w:r>
      <w:proofErr w:type="spellEnd"/>
      <w:r w:rsidR="00E4430F">
        <w:t xml:space="preserve"> architektuře vrcholí vývoj římské architektury (jednolitá </w:t>
      </w:r>
      <w:proofErr w:type="spellStart"/>
      <w:r w:rsidR="00E4430F">
        <w:t>blokovitost</w:t>
      </w:r>
      <w:proofErr w:type="spellEnd"/>
      <w:r w:rsidR="00E4430F">
        <w:t xml:space="preserve"> a odhmotnění kostela, arkádový systém, oblouk, klenba). Projevují se zde vlivy Byzance (techniky klenby, náběžníky, mozaiky).</w:t>
      </w:r>
    </w:p>
    <w:p w:rsidR="00734EDF" w:rsidRPr="00734EDF" w:rsidRDefault="00E4430F" w:rsidP="00734EDF">
      <w:pPr>
        <w:rPr>
          <w:i/>
        </w:rPr>
      </w:pPr>
      <w:r>
        <w:t xml:space="preserve">Významné stavby: </w:t>
      </w:r>
      <w:r w:rsidRPr="00E4430F">
        <w:rPr>
          <w:b/>
          <w:i/>
        </w:rPr>
        <w:t xml:space="preserve">San </w:t>
      </w:r>
      <w:proofErr w:type="spellStart"/>
      <w:r w:rsidRPr="00E4430F">
        <w:rPr>
          <w:b/>
          <w:i/>
        </w:rPr>
        <w:t>Apollinare</w:t>
      </w:r>
      <w:proofErr w:type="spellEnd"/>
      <w:r w:rsidRPr="00E4430F">
        <w:rPr>
          <w:b/>
          <w:i/>
        </w:rPr>
        <w:t xml:space="preserve"> </w:t>
      </w:r>
      <w:proofErr w:type="spellStart"/>
      <w:r w:rsidRPr="00E4430F">
        <w:rPr>
          <w:b/>
          <w:i/>
        </w:rPr>
        <w:t>Nuovo</w:t>
      </w:r>
      <w:proofErr w:type="spellEnd"/>
      <w:r w:rsidRPr="00E4430F">
        <w:rPr>
          <w:b/>
          <w:i/>
        </w:rPr>
        <w:t xml:space="preserve">, San </w:t>
      </w:r>
      <w:proofErr w:type="spellStart"/>
      <w:r w:rsidRPr="00E4430F">
        <w:rPr>
          <w:b/>
          <w:i/>
        </w:rPr>
        <w:t>Apollinare</w:t>
      </w:r>
      <w:proofErr w:type="spellEnd"/>
      <w:r w:rsidRPr="00E4430F">
        <w:rPr>
          <w:b/>
          <w:i/>
        </w:rPr>
        <w:t xml:space="preserve"> in </w:t>
      </w:r>
      <w:proofErr w:type="spellStart"/>
      <w:r w:rsidRPr="00E4430F">
        <w:rPr>
          <w:b/>
          <w:i/>
        </w:rPr>
        <w:t>Classe</w:t>
      </w:r>
      <w:proofErr w:type="spellEnd"/>
      <w:r w:rsidRPr="00E4430F">
        <w:rPr>
          <w:b/>
          <w:i/>
        </w:rPr>
        <w:t xml:space="preserve">, Mauzoleum </w:t>
      </w:r>
      <w:proofErr w:type="spellStart"/>
      <w:r w:rsidRPr="00E4430F">
        <w:rPr>
          <w:b/>
          <w:i/>
        </w:rPr>
        <w:t>Gally</w:t>
      </w:r>
      <w:proofErr w:type="spellEnd"/>
      <w:r w:rsidRPr="00E4430F">
        <w:rPr>
          <w:b/>
          <w:i/>
        </w:rPr>
        <w:t xml:space="preserve"> </w:t>
      </w:r>
      <w:proofErr w:type="spellStart"/>
      <w:r w:rsidRPr="00E4430F">
        <w:rPr>
          <w:b/>
          <w:i/>
        </w:rPr>
        <w:t>Placidie</w:t>
      </w:r>
      <w:proofErr w:type="spellEnd"/>
      <w:r>
        <w:t xml:space="preserve">, </w:t>
      </w:r>
    </w:p>
    <w:p w:rsidR="00021F41" w:rsidRDefault="00021F41" w:rsidP="00021F41">
      <w:r w:rsidRPr="00021F41">
        <w:rPr>
          <w:b/>
          <w:i/>
          <w:u w:val="single"/>
        </w:rPr>
        <w:lastRenderedPageBreak/>
        <w:t>Malířství</w:t>
      </w:r>
      <w:r>
        <w:t xml:space="preserve"> – prvotní malířství se objevuje v katakombách, jejich rozkvět spadá do 2. - 4. stol. Témata byla prvotně bez náboženského významu – ornamentální motivy nebo antické mytologické náměty – témata s mystickým významem, symboly nesmrtelnosti duše a víra v posmrtný život, záhrobní tématika, jejíž symbolický smysl se shodoval s křesťanským učením – pastýřské a venkovské motivy se staly symboly ráje. Do symboliky se dostávají i </w:t>
      </w:r>
      <w:r w:rsidRPr="00710BFA">
        <w:rPr>
          <w:b/>
          <w:i/>
        </w:rPr>
        <w:t>zvířata</w:t>
      </w:r>
      <w:r>
        <w:t xml:space="preserve"> – hrdlička (křest Kristův, epitafy atd.), </w:t>
      </w:r>
      <w:r w:rsidRPr="00710BFA">
        <w:rPr>
          <w:b/>
          <w:i/>
        </w:rPr>
        <w:t>beránek</w:t>
      </w:r>
      <w:r>
        <w:t xml:space="preserve"> (výhradně křesťanský symbol), </w:t>
      </w:r>
      <w:r w:rsidRPr="00710BFA">
        <w:rPr>
          <w:b/>
          <w:i/>
        </w:rPr>
        <w:t>ryba</w:t>
      </w:r>
      <w:r>
        <w:t xml:space="preserve"> (ICHTYS – IESUS CHRISTOS THEO (boží) HUIOS (název pro Y v řecké abecedě – znamená SYN) SIGMA – spasitel), </w:t>
      </w:r>
      <w:r w:rsidRPr="0055440E">
        <w:rPr>
          <w:b/>
          <w:i/>
        </w:rPr>
        <w:t>páv</w:t>
      </w:r>
      <w:r>
        <w:t xml:space="preserve"> (</w:t>
      </w:r>
      <w:r w:rsidRPr="0055440E">
        <w:t>nesmrtelnost</w:t>
      </w:r>
      <w:r>
        <w:t xml:space="preserve">), kotva (křesťanské znamení), </w:t>
      </w:r>
      <w:r w:rsidRPr="0055440E">
        <w:rPr>
          <w:b/>
          <w:i/>
        </w:rPr>
        <w:t>chléb</w:t>
      </w:r>
      <w:r>
        <w:t xml:space="preserve"> (chléb života, množení, </w:t>
      </w:r>
      <w:r w:rsidRPr="0055440E">
        <w:rPr>
          <w:b/>
          <w:i/>
        </w:rPr>
        <w:t>víno</w:t>
      </w:r>
      <w:r>
        <w:t xml:space="preserve"> (krev Krista). Symbol </w:t>
      </w:r>
      <w:r w:rsidRPr="0055440E">
        <w:rPr>
          <w:b/>
          <w:i/>
        </w:rPr>
        <w:t>Oranta</w:t>
      </w:r>
      <w:r>
        <w:t xml:space="preserve"> – modlící se prosebník, často pastýř. Objevují se i motivy ze Starého zákona, z Nového velmi ojediněle, postavy Panny Marie a Ježíše Krista se objevují od 2. století. Malířství v 4. – 6. století dominují mozaiky. V mozaikách je jakási strnulost postav, uniformita, symetrie a </w:t>
      </w:r>
      <w:proofErr w:type="spellStart"/>
      <w:r>
        <w:t>frontalita</w:t>
      </w:r>
      <w:proofErr w:type="spellEnd"/>
      <w:r>
        <w:t xml:space="preserve"> postav – začíná se vyhraňovat závazný ikonografický systém. </w:t>
      </w:r>
      <w:r w:rsidRPr="00021F41">
        <w:rPr>
          <w:i/>
          <w:u w:val="single"/>
        </w:rPr>
        <w:t>Řím</w:t>
      </w:r>
      <w:r>
        <w:t xml:space="preserve">: </w:t>
      </w:r>
      <w:proofErr w:type="spellStart"/>
      <w:r w:rsidRPr="00021F41">
        <w:rPr>
          <w:b/>
          <w:i/>
        </w:rPr>
        <w:t>Santa</w:t>
      </w:r>
      <w:proofErr w:type="spellEnd"/>
      <w:r w:rsidRPr="00021F41">
        <w:rPr>
          <w:b/>
          <w:i/>
        </w:rPr>
        <w:t xml:space="preserve"> </w:t>
      </w:r>
      <w:proofErr w:type="spellStart"/>
      <w:r w:rsidRPr="00021F41">
        <w:rPr>
          <w:b/>
          <w:i/>
        </w:rPr>
        <w:t>Pudenziana</w:t>
      </w:r>
      <w:proofErr w:type="spellEnd"/>
      <w:r>
        <w:t xml:space="preserve"> – nebeský Jeruzalém, klenba </w:t>
      </w:r>
      <w:proofErr w:type="spellStart"/>
      <w:r w:rsidRPr="00021F41">
        <w:rPr>
          <w:b/>
          <w:i/>
        </w:rPr>
        <w:t>Santa</w:t>
      </w:r>
      <w:proofErr w:type="spellEnd"/>
      <w:r w:rsidRPr="00021F41">
        <w:rPr>
          <w:b/>
          <w:i/>
        </w:rPr>
        <w:t xml:space="preserve"> </w:t>
      </w:r>
      <w:proofErr w:type="spellStart"/>
      <w:r w:rsidRPr="00021F41">
        <w:rPr>
          <w:b/>
          <w:i/>
        </w:rPr>
        <w:t>Constanza</w:t>
      </w:r>
      <w:proofErr w:type="spellEnd"/>
      <w:r>
        <w:t xml:space="preserve">, Biblické výjevy na stěnách </w:t>
      </w:r>
      <w:proofErr w:type="spellStart"/>
      <w:r w:rsidRPr="00021F41">
        <w:rPr>
          <w:b/>
          <w:i/>
        </w:rPr>
        <w:t>Santa</w:t>
      </w:r>
      <w:proofErr w:type="spellEnd"/>
      <w:r w:rsidRPr="00021F41">
        <w:rPr>
          <w:b/>
          <w:i/>
        </w:rPr>
        <w:t xml:space="preserve"> </w:t>
      </w:r>
      <w:proofErr w:type="spellStart"/>
      <w:r w:rsidRPr="00021F41">
        <w:rPr>
          <w:b/>
          <w:i/>
        </w:rPr>
        <w:t>Maggiore</w:t>
      </w:r>
      <w:proofErr w:type="spellEnd"/>
      <w:r>
        <w:t xml:space="preserve">. </w:t>
      </w:r>
      <w:r w:rsidRPr="00021F41">
        <w:rPr>
          <w:i/>
          <w:u w:val="single"/>
        </w:rPr>
        <w:t>Ravenna</w:t>
      </w:r>
      <w:r>
        <w:t xml:space="preserve">: </w:t>
      </w:r>
      <w:r w:rsidRPr="00021F41">
        <w:rPr>
          <w:b/>
          <w:i/>
        </w:rPr>
        <w:t xml:space="preserve">San </w:t>
      </w:r>
      <w:proofErr w:type="spellStart"/>
      <w:r w:rsidRPr="00021F41">
        <w:rPr>
          <w:b/>
          <w:i/>
        </w:rPr>
        <w:t>Vitale</w:t>
      </w:r>
      <w:proofErr w:type="spellEnd"/>
      <w:r>
        <w:t xml:space="preserve"> – Justinián s průvodem, Theodora a její družina přinášejí oběti, Kristus </w:t>
      </w:r>
      <w:proofErr w:type="spellStart"/>
      <w:r>
        <w:t>Kosmokrator</w:t>
      </w:r>
      <w:proofErr w:type="spellEnd"/>
      <w:r>
        <w:t xml:space="preserve">, </w:t>
      </w:r>
      <w:r w:rsidRPr="007A4D3B">
        <w:rPr>
          <w:b/>
          <w:i/>
        </w:rPr>
        <w:t xml:space="preserve">San </w:t>
      </w:r>
      <w:proofErr w:type="spellStart"/>
      <w:r w:rsidRPr="007A4D3B">
        <w:rPr>
          <w:b/>
          <w:i/>
        </w:rPr>
        <w:t>Apollinare</w:t>
      </w:r>
      <w:proofErr w:type="spellEnd"/>
      <w:r w:rsidRPr="007A4D3B">
        <w:rPr>
          <w:b/>
          <w:i/>
        </w:rPr>
        <w:t xml:space="preserve"> </w:t>
      </w:r>
      <w:proofErr w:type="spellStart"/>
      <w:r w:rsidRPr="007A4D3B">
        <w:rPr>
          <w:b/>
          <w:i/>
        </w:rPr>
        <w:t>Nuovo</w:t>
      </w:r>
      <w:proofErr w:type="spellEnd"/>
      <w:r w:rsidR="007A4D3B">
        <w:t xml:space="preserve"> – průvody krále </w:t>
      </w:r>
      <w:proofErr w:type="spellStart"/>
      <w:r w:rsidR="007A4D3B">
        <w:t>Teodorcha</w:t>
      </w:r>
      <w:proofErr w:type="spellEnd"/>
      <w:r w:rsidR="007A4D3B">
        <w:t xml:space="preserve">, aby se poklonil Kristu, císařovna Theodora se sklání před Pannou Marií, jsou zde i proroci a jiné starozákonní postavy, </w:t>
      </w:r>
      <w:r w:rsidR="007A4D3B" w:rsidRPr="007A4D3B">
        <w:rPr>
          <w:b/>
          <w:i/>
        </w:rPr>
        <w:t xml:space="preserve">Mauzoleum </w:t>
      </w:r>
      <w:proofErr w:type="spellStart"/>
      <w:r w:rsidR="007A4D3B" w:rsidRPr="007A4D3B">
        <w:rPr>
          <w:b/>
          <w:i/>
        </w:rPr>
        <w:t>Gally</w:t>
      </w:r>
      <w:proofErr w:type="spellEnd"/>
      <w:r w:rsidR="007A4D3B" w:rsidRPr="007A4D3B">
        <w:rPr>
          <w:b/>
          <w:i/>
        </w:rPr>
        <w:t xml:space="preserve"> </w:t>
      </w:r>
      <w:proofErr w:type="spellStart"/>
      <w:r w:rsidR="007A4D3B" w:rsidRPr="007A4D3B">
        <w:rPr>
          <w:b/>
          <w:i/>
        </w:rPr>
        <w:t>Placidie</w:t>
      </w:r>
      <w:proofErr w:type="spellEnd"/>
      <w:r w:rsidR="007A4D3B">
        <w:t xml:space="preserve"> – postavy mučedníků. </w:t>
      </w:r>
    </w:p>
    <w:p w:rsidR="007A4D3B" w:rsidRDefault="007A4D3B" w:rsidP="00021F41">
      <w:r w:rsidRPr="007A4D3B">
        <w:rPr>
          <w:b/>
          <w:i/>
          <w:u w:val="single"/>
        </w:rPr>
        <w:t>Knižní malba</w:t>
      </w:r>
      <w:r>
        <w:t xml:space="preserve"> – od 4. Stol. Převažuje kodex nad svitkem, ilustrují se náboženské knihy, bible, žaltáře, evangeliáře. </w:t>
      </w:r>
      <w:r w:rsidRPr="007A4D3B">
        <w:rPr>
          <w:b/>
          <w:i/>
        </w:rPr>
        <w:t>Vídeňská Genesis</w:t>
      </w:r>
      <w:r>
        <w:t xml:space="preserve"> – první kniha Mojžíšova (6. Století, přechod od antického ilusionismu ke středověkému lyrismu, hieratická perspektiva). </w:t>
      </w:r>
      <w:proofErr w:type="spellStart"/>
      <w:r w:rsidRPr="007A4D3B">
        <w:rPr>
          <w:b/>
          <w:i/>
        </w:rPr>
        <w:t>Rossanský</w:t>
      </w:r>
      <w:proofErr w:type="spellEnd"/>
      <w:r w:rsidRPr="007A4D3B">
        <w:rPr>
          <w:b/>
          <w:i/>
        </w:rPr>
        <w:t xml:space="preserve"> kodex</w:t>
      </w:r>
      <w:r>
        <w:t xml:space="preserve"> – 5. století, nejstarší obraz evangelisty, </w:t>
      </w:r>
      <w:r w:rsidRPr="007A4D3B">
        <w:rPr>
          <w:b/>
          <w:i/>
        </w:rPr>
        <w:t>Pařížský žaltář</w:t>
      </w:r>
      <w:r>
        <w:rPr>
          <w:b/>
          <w:i/>
        </w:rPr>
        <w:t xml:space="preserve">. </w:t>
      </w:r>
    </w:p>
    <w:p w:rsidR="001A6D8D" w:rsidRDefault="00DC10AC">
      <w:r w:rsidRPr="00DC10AC">
        <w:t xml:space="preserve">Umění raně křesťanské se současně s Evropou vyvíjelo i na </w:t>
      </w:r>
      <w:r>
        <w:t>B</w:t>
      </w:r>
      <w:r w:rsidRPr="00DC10AC">
        <w:t>lízkém východě v kolébce křes</w:t>
      </w:r>
      <w:r>
        <w:t>ť</w:t>
      </w:r>
      <w:r w:rsidRPr="00DC10AC">
        <w:t>anství – území dnešn</w:t>
      </w:r>
      <w:r>
        <w:t>í</w:t>
      </w:r>
      <w:r w:rsidRPr="00DC10AC">
        <w:t xml:space="preserve"> Sýrie a Palestiny</w:t>
      </w:r>
      <w:r>
        <w:t xml:space="preserve"> a</w:t>
      </w:r>
      <w:r w:rsidRPr="00DC10AC">
        <w:t xml:space="preserve"> Izrael</w:t>
      </w:r>
      <w:r>
        <w:t>e</w:t>
      </w:r>
      <w:r w:rsidRPr="00DC10AC">
        <w:t>. Samostat</w:t>
      </w:r>
      <w:r>
        <w:t>n</w:t>
      </w:r>
      <w:r w:rsidRPr="00DC10AC">
        <w:t xml:space="preserve">ou kapitolou bylo </w:t>
      </w:r>
      <w:r w:rsidRPr="00DC10AC">
        <w:rPr>
          <w:b/>
          <w:i/>
        </w:rPr>
        <w:t>Koptské umění</w:t>
      </w:r>
      <w:r w:rsidRPr="00DC10AC">
        <w:t xml:space="preserve"> – umění z oblasti Egypta.  </w:t>
      </w:r>
    </w:p>
    <w:p w:rsidR="00DC10AC" w:rsidRPr="00DC10AC" w:rsidRDefault="00DC10AC">
      <w:pPr>
        <w:rPr>
          <w:b/>
        </w:rPr>
      </w:pPr>
      <w:r w:rsidRPr="00DC10AC">
        <w:rPr>
          <w:b/>
        </w:rPr>
        <w:t>Koptské umění –</w:t>
      </w:r>
      <w:r>
        <w:rPr>
          <w:b/>
        </w:rPr>
        <w:t xml:space="preserve"> referát</w:t>
      </w:r>
    </w:p>
    <w:sectPr w:rsidR="00DC10AC" w:rsidRPr="00DC10AC" w:rsidSect="005C6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792B"/>
    <w:multiLevelType w:val="hybridMultilevel"/>
    <w:tmpl w:val="41281890"/>
    <w:lvl w:ilvl="0" w:tplc="F320C752">
      <w:start w:val="5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6269"/>
    <w:rsid w:val="00021F41"/>
    <w:rsid w:val="001A6D8D"/>
    <w:rsid w:val="0021344A"/>
    <w:rsid w:val="002577B5"/>
    <w:rsid w:val="00504C17"/>
    <w:rsid w:val="0055440E"/>
    <w:rsid w:val="005C6269"/>
    <w:rsid w:val="006B3A7F"/>
    <w:rsid w:val="00710BFA"/>
    <w:rsid w:val="00734EDF"/>
    <w:rsid w:val="007577EC"/>
    <w:rsid w:val="00793A8A"/>
    <w:rsid w:val="007A4D3B"/>
    <w:rsid w:val="008723B3"/>
    <w:rsid w:val="009228C9"/>
    <w:rsid w:val="00B14649"/>
    <w:rsid w:val="00B66B9A"/>
    <w:rsid w:val="00D31DC1"/>
    <w:rsid w:val="00DC10AC"/>
    <w:rsid w:val="00E4430F"/>
    <w:rsid w:val="00F608E5"/>
    <w:rsid w:val="00FD6972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B9A"/>
    <w:pPr>
      <w:ind w:left="720"/>
      <w:contextualSpacing/>
    </w:pPr>
  </w:style>
  <w:style w:type="paragraph" w:styleId="Bezmezer">
    <w:name w:val="No Spacing"/>
    <w:uiPriority w:val="1"/>
    <w:qFormat/>
    <w:rsid w:val="00734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2025-02-12T15:52:00Z</dcterms:created>
  <dcterms:modified xsi:type="dcterms:W3CDTF">2025-02-13T17:49:00Z</dcterms:modified>
</cp:coreProperties>
</file>